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45"/>
        <w:gridCol w:w="5638"/>
      </w:tblGrid>
      <w:tr w:rsidR="00121A60" w:rsidRPr="002B54F8" w:rsidTr="00655864">
        <w:trPr>
          <w:trHeight w:val="27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21A60" w:rsidRPr="002B54F8" w:rsidRDefault="00121A60" w:rsidP="001F6806">
            <w:pPr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B54F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گزارش جلسه کارگروه تخصصی کارشناسی دبیرخانه شورای گفت و گوی استان </w:t>
            </w:r>
            <w:r w:rsidR="001F6806">
              <w:rPr>
                <w:rFonts w:cs="B Nazanin" w:hint="cs"/>
                <w:b/>
                <w:bCs/>
                <w:sz w:val="24"/>
                <w:szCs w:val="24"/>
                <w:rtl/>
              </w:rPr>
              <w:t>کرمانشاه</w:t>
            </w:r>
          </w:p>
        </w:tc>
      </w:tr>
      <w:tr w:rsidR="00121A60" w:rsidRPr="002B54F8" w:rsidTr="002C57A2">
        <w:trPr>
          <w:trHeight w:val="49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5D0D" w:rsidRDefault="00121A60" w:rsidP="000F5D0D">
            <w:pPr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E2C8B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جلسه:</w:t>
            </w:r>
          </w:p>
          <w:p w:rsidR="00A545B3" w:rsidRPr="00A545B3" w:rsidRDefault="001F6806" w:rsidP="00A545B3">
            <w:pPr>
              <w:spacing w:after="0" w:line="240" w:lineRule="auto"/>
              <w:jc w:val="both"/>
              <w:rPr>
                <w:rFonts w:eastAsia="Calibri" w:cs="B Nazanin"/>
                <w:b/>
                <w:bCs/>
                <w:sz w:val="28"/>
                <w:szCs w:val="28"/>
                <w:rtl/>
              </w:rPr>
            </w:pPr>
            <w:r w:rsidRPr="00A545B3">
              <w:rPr>
                <w:rFonts w:cs="B Nazanin" w:hint="eastAsia"/>
                <w:b/>
                <w:bCs/>
                <w:sz w:val="32"/>
                <w:szCs w:val="32"/>
                <w:rtl/>
              </w:rPr>
              <w:t xml:space="preserve"> </w:t>
            </w:r>
            <w:r w:rsidR="00A545B3" w:rsidRPr="00A545B3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بررسی مسائل و مشکلات تجار و بازرگانان استان</w:t>
            </w:r>
          </w:p>
          <w:p w:rsidR="00121A60" w:rsidRPr="00BC4FAA" w:rsidRDefault="00121A60" w:rsidP="00B5555B">
            <w:pPr>
              <w:spacing w:after="0" w:line="240" w:lineRule="auto"/>
              <w:ind w:left="360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21A60" w:rsidRPr="002B54F8" w:rsidTr="00655864"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60" w:rsidRPr="00B67DDD" w:rsidRDefault="00B2698C" w:rsidP="00A545B3">
            <w:pPr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روز:</w:t>
            </w:r>
            <w:r w:rsidR="005A3A6E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A545B3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چهارشنبه</w:t>
            </w:r>
            <w:r w:rsidR="00A0345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60" w:rsidRPr="00B2698C" w:rsidRDefault="00121A60" w:rsidP="00A545B3">
            <w:pPr>
              <w:spacing w:after="0"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B67DDD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تاریخ:</w:t>
            </w:r>
            <w:r w:rsidR="00D630F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="00A545B3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24</w:t>
            </w:r>
            <w:r w:rsidR="00D630F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/</w:t>
            </w:r>
            <w:r w:rsidR="00A545B3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04</w:t>
            </w:r>
            <w:r w:rsidR="00D630F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/</w:t>
            </w:r>
            <w:r w:rsidR="00E903F1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1405</w:t>
            </w:r>
          </w:p>
        </w:tc>
      </w:tr>
      <w:tr w:rsidR="00121A60" w:rsidRPr="002B54F8" w:rsidTr="002676C7">
        <w:trPr>
          <w:trHeight w:val="1196"/>
        </w:trPr>
        <w:tc>
          <w:tcPr>
            <w:tcW w:w="500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A60" w:rsidRPr="00383C59" w:rsidRDefault="00121A60" w:rsidP="00383C59">
            <w:pPr>
              <w:jc w:val="both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383C59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حاضرین در جلسه:</w:t>
            </w:r>
          </w:p>
          <w:p w:rsidR="00BC4FAA" w:rsidRPr="00A545B3" w:rsidRDefault="00BC4FAA" w:rsidP="00BC4FAA">
            <w:pPr>
              <w:spacing w:after="0" w:line="240" w:lineRule="auto"/>
              <w:jc w:val="both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جناب آقای مهندس امجدیان کارشناس دفتر هماهنگی امور اقتصادی استانداری</w:t>
            </w:r>
          </w:p>
          <w:p w:rsidR="000F5D0D" w:rsidRPr="00A545B3" w:rsidRDefault="00A545B3" w:rsidP="00A545B3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cs="B Nazanin" w:hint="cs"/>
                <w:b/>
                <w:bCs/>
                <w:sz w:val="24"/>
                <w:szCs w:val="24"/>
                <w:rtl/>
              </w:rPr>
              <w:t>جناب آقای مهندس مرادی مشاور امور بین الملل اتاق بازرگانی، صنایع، معادن و کشاورزی استان</w:t>
            </w:r>
          </w:p>
          <w:p w:rsidR="00A545B3" w:rsidRPr="00A545B3" w:rsidRDefault="00A545B3" w:rsidP="00A545B3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جناب آقای قمبر</w:t>
            </w:r>
            <w:r w:rsidRPr="00A545B3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محمدی بازرگان </w:t>
            </w:r>
          </w:p>
          <w:p w:rsidR="00A545B3" w:rsidRPr="00A545B3" w:rsidRDefault="00A545B3" w:rsidP="00A545B3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جناب آقای فرامرز</w:t>
            </w:r>
            <w:r w:rsidRPr="00A545B3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قنبری</w:t>
            </w:r>
            <w:r w:rsidRPr="00A545B3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کلاشی بازرگان </w:t>
            </w:r>
          </w:p>
          <w:p w:rsidR="00A545B3" w:rsidRPr="00A545B3" w:rsidRDefault="00A545B3" w:rsidP="00A545B3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جناب آقای آرش</w:t>
            </w:r>
            <w:r w:rsidRPr="00A545B3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بیلوار بازرگان </w:t>
            </w:r>
          </w:p>
          <w:p w:rsidR="00A545B3" w:rsidRPr="00A545B3" w:rsidRDefault="00A545B3" w:rsidP="00A545B3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جناب آقای امین</w:t>
            </w:r>
            <w:r w:rsidRPr="00A545B3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یار</w:t>
            </w:r>
            <w:r w:rsidRPr="00A545B3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احمدی بازرگان </w:t>
            </w:r>
          </w:p>
          <w:p w:rsidR="00A545B3" w:rsidRPr="00A545B3" w:rsidRDefault="00A545B3" w:rsidP="00A545B3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</w:rPr>
            </w:pP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>جناب آقای مولود</w:t>
            </w:r>
            <w:r w:rsidRPr="00A545B3"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علیزاده بازرگان </w:t>
            </w:r>
          </w:p>
          <w:p w:rsidR="00A545B3" w:rsidRPr="00A545B3" w:rsidRDefault="00A545B3" w:rsidP="00A545B3">
            <w:pPr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ascii="Calibri" w:eastAsia="Calibri" w:hAnsi="Calibri" w:cs="B Nazanin" w:hint="cs"/>
                <w:b/>
                <w:bCs/>
                <w:sz w:val="24"/>
                <w:szCs w:val="24"/>
                <w:rtl/>
              </w:rPr>
              <w:t xml:space="preserve">جناب آقای جبار مظلوم بازرگان </w:t>
            </w:r>
          </w:p>
          <w:p w:rsidR="002D2510" w:rsidRPr="00383C59" w:rsidRDefault="00682961" w:rsidP="000F5D0D">
            <w:pPr>
              <w:spacing w:after="0" w:line="240" w:lineRule="auto"/>
              <w:jc w:val="both"/>
              <w:rPr>
                <w:rFonts w:ascii="Calibri" w:eastAsia="Times New Roman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>جناب آقای دکتر رضایی مشاور دبیرخانه شورای گفت وگوی دولت و بخش خصوصی</w:t>
            </w:r>
            <w:r>
              <w:rPr>
                <w:rFonts w:ascii="Calibri" w:eastAsia="Times New Roman" w:hAnsi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21A60" w:rsidRPr="002B54F8" w:rsidTr="002D2510">
        <w:trPr>
          <w:trHeight w:val="48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B3" w:rsidRDefault="00121A60" w:rsidP="00A545B3">
            <w:pPr>
              <w:spacing w:after="0" w:line="240" w:lineRule="auto"/>
              <w:ind w:left="360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383C59">
              <w:rPr>
                <w:rFonts w:cs="B Nazanin" w:hint="cs"/>
                <w:b/>
                <w:bCs/>
                <w:sz w:val="24"/>
                <w:szCs w:val="24"/>
                <w:rtl/>
              </w:rPr>
              <w:t>دستورجلسه:</w:t>
            </w:r>
            <w:r w:rsidR="001F6806" w:rsidRPr="00383C59">
              <w:rPr>
                <w:rFonts w:cs="B Nazanin" w:hint="eastAsia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A77521" w:rsidRPr="00A545B3" w:rsidRDefault="00A545B3" w:rsidP="00A545B3">
            <w:pPr>
              <w:spacing w:after="0" w:line="240" w:lineRule="auto"/>
              <w:ind w:left="360"/>
              <w:jc w:val="both"/>
              <w:rPr>
                <w:rFonts w:ascii="Calibri" w:eastAsia="Calibri" w:hAnsi="Calibri" w:cs="B Nazanin"/>
                <w:b/>
                <w:bCs/>
                <w:sz w:val="24"/>
                <w:szCs w:val="24"/>
                <w:rtl/>
              </w:rPr>
            </w:pPr>
            <w:r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بررسی</w:t>
            </w:r>
            <w:r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مسائل</w:t>
            </w:r>
            <w:r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و</w:t>
            </w:r>
            <w:r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مشکلات</w:t>
            </w:r>
            <w:r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تجار</w:t>
            </w:r>
            <w:r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و</w:t>
            </w:r>
            <w:r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بازرگانان</w:t>
            </w:r>
            <w:r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استان</w:t>
            </w:r>
          </w:p>
        </w:tc>
      </w:tr>
      <w:tr w:rsidR="00121A60" w:rsidRPr="002B54F8" w:rsidTr="00655864">
        <w:trPr>
          <w:trHeight w:val="136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21" w:rsidRPr="00383C59" w:rsidRDefault="00BC4FAA" w:rsidP="003749D9">
            <w:pPr>
              <w:spacing w:after="0" w:line="240" w:lineRule="auto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</w:rPr>
            </w:pP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یکصد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A7752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سی </w:t>
            </w:r>
            <w:r w:rsidR="00DE32A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و </w:t>
            </w:r>
            <w:r w:rsidR="003749D9">
              <w:rPr>
                <w:rFonts w:cs="B Nazanin" w:hint="cs"/>
                <w:b/>
                <w:bCs/>
                <w:sz w:val="24"/>
                <w:szCs w:val="24"/>
                <w:rtl/>
              </w:rPr>
              <w:t>چهارمین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کارشناسی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شورای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گفت‌وگوی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دولت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و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بخش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خصوصی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استان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کرمانشاه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با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9041D5">
              <w:rPr>
                <w:rFonts w:cs="B Nazanin" w:hint="cs"/>
                <w:b/>
                <w:bCs/>
                <w:sz w:val="24"/>
                <w:szCs w:val="24"/>
                <w:rtl/>
              </w:rPr>
              <w:t>محوریت</w:t>
            </w:r>
            <w:r w:rsidRPr="009041D5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DE32A7"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بررسی</w:t>
            </w:r>
            <w:r w:rsidR="00DE32A7"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="00DE32A7"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مسائل</w:t>
            </w:r>
            <w:r w:rsidR="00DE32A7"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="00DE32A7"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و</w:t>
            </w:r>
            <w:r w:rsidR="00DE32A7"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="00DE32A7"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مشکلات</w:t>
            </w:r>
            <w:r w:rsidR="00DE32A7"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="00DE32A7"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تجار</w:t>
            </w:r>
            <w:r w:rsidR="00DE32A7"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="00DE32A7"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و</w:t>
            </w:r>
            <w:r w:rsidR="00DE32A7"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="00DE32A7"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بازرگانان</w:t>
            </w:r>
            <w:r w:rsidR="00DE32A7" w:rsidRPr="00A545B3">
              <w:rPr>
                <w:rFonts w:ascii="Calibri" w:eastAsia="Calibri" w:hAnsi="Calibri" w:cs="B Mitra"/>
                <w:b/>
                <w:bCs/>
                <w:rtl/>
                <w:lang w:val="en-CA" w:eastAsia="en-CA" w:bidi="ar-SA"/>
              </w:rPr>
              <w:t xml:space="preserve"> </w:t>
            </w:r>
            <w:r w:rsidR="00DE32A7" w:rsidRPr="00A545B3">
              <w:rPr>
                <w:rFonts w:ascii="Calibri" w:eastAsia="Calibri" w:hAnsi="Calibri" w:cs="B Mitra" w:hint="cs"/>
                <w:b/>
                <w:bCs/>
                <w:rtl/>
                <w:lang w:val="en-CA" w:eastAsia="en-CA" w:bidi="ar-SA"/>
              </w:rPr>
              <w:t>استان</w:t>
            </w:r>
            <w:r w:rsidR="00DE32A7">
              <w:rPr>
                <w:rFonts w:ascii="Calibri" w:eastAsia="Calibri" w:hAnsi="Calibri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برگزار گردید.</w:t>
            </w:r>
            <w:r w:rsidR="00A77521" w:rsidRPr="00A77521">
              <w:rPr>
                <w:rFonts w:ascii="Calibri" w:eastAsia="Calibri" w:hAnsi="Calibri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</w:p>
          <w:p w:rsidR="006533C2" w:rsidRDefault="006D2C30" w:rsidP="007030BE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ابتدای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جلسه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دکتر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رضایی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مشاور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شورای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گفتگو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گفتگوی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دولت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6D2C30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خصوصی</w:t>
            </w:r>
            <w:r w:rsidRPr="006D2C30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DE32A7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ضمن خیر مقدم به حضار بیان کردند که: </w:t>
            </w:r>
            <w:r w:rsid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در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شرایط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کنونی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کشور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خصوصی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تواند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نقش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پررنگی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حل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فصل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مسائل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داشته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شرط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آنکه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زمینه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مناسب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فعالیت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فراهم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ارکان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اساسی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بخش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خصوصی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بازرگانان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هستند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توانند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صادرات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واردات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موقع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مناسب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زمینه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چرخش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چرخ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اقتصادی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تولیدی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کشور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فراهم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کنند</w:t>
            </w:r>
            <w:r w:rsid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بازرگانان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کرمانشاه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دارای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سابقه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طولانی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بوده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مرزهای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کرمانشاه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همیشه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رونق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خاصی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برخوردار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بوده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اند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اما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اکنون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برخی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گلایه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طرف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مطرح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جلسه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بررسی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مسائل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مرزهای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</w:p>
          <w:p w:rsidR="00D84AC1" w:rsidRDefault="007030BE" w:rsidP="00D84AC1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ادامه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مسائل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شرح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ذیل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مطرح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حال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حاضر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سقف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تعیین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واردات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صادرات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سقف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محدودیت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دارد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وجود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اینکه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کالای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وارداتی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خریداری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(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چوب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)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علیرغم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نیاز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کشور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اجازه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واردات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داده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مسئله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اساسی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پرویزخان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خسروی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هزینه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قرنطینه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دریافتی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(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پرویزخان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180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خسروی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230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هزار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تومان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)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هزینه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آتش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نشانی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مبلغ</w:t>
            </w:r>
            <w:r w:rsidR="006533C2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300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هزار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تومان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روز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100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هزار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تومان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دریافت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تردد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ورود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پرویزخان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دارد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قبیل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اینکه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ورود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کارت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ورود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کارت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اجازه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ورود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داده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حالی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کارت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شناسنامه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lastRenderedPageBreak/>
              <w:t>بازرگان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مواقعی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عراقی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همراه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تاجر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ایرانی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قصد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ورود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 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انجام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معامله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دارند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نیروهای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نظامی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هنگ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باید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اجازه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ورود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صادر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نمایند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دیگر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مسائل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مشکلات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نبود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استراحتگاه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محلی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قرارهای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عراقی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نیاز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ساختمان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ضروری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پرویزخان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انبار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مناسب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دپوی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کالا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وجود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ندارد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یکی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ظرفیت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منطقه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آزاد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قصرشیرین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تواند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درخواست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زمین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منطقه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آزاد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محقق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نمود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ضعف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زیرساخت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تمام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گلایه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داشتند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شوشمی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دلیل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مصوب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نشدن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طرح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جامع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هیچ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خدمتی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ارائه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دلیل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رسمیت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شناخته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نشدن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مرز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سوی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طرف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عراقی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.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شرکت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انبارها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بدون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ارائه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خدمات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خاص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هزینه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دریافت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کند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 xml:space="preserve">.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داشتند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تشکیل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ارزی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اتاق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جهت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برآورد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میزان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خسارت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وارد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ناحیه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پیمان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سپاری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ارزی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سقف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کارت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طریق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سامانه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جامع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ضروری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حال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پیگیری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باشد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D84AC1" w:rsidRDefault="007030BE" w:rsidP="00D84AC1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سرکار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خانم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فرخی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تفویض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اختیار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استاندار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حوزه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واردات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کالاهای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اساسی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اشاره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نمودند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موضوعات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کالاهای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غیراساسی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سطح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ملی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گردد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ایشان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رتبه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بندی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بازرگانان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انجام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توسط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سازمان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توسعه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و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اتاق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نقشی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ندارند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D84AC1" w:rsidRDefault="007030BE" w:rsidP="00D84AC1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مهندس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امجدیان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نماینده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معاونت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اقتصادی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استانداری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بیان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کردند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که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: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مورد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کالاهای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اساسی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سقف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نظر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گرفته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نمی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شود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در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حوزه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برگشت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ارز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حاصل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صادرات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محل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کالاهای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اساسی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استانداری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همکاری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لازم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را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خواهند</w:t>
            </w:r>
            <w:r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داشت</w:t>
            </w:r>
            <w:r w:rsidR="00D84AC1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  <w:p w:rsidR="001F6806" w:rsidRPr="00383C59" w:rsidRDefault="00D84AC1" w:rsidP="00D84AC1">
            <w:pPr>
              <w:jc w:val="both"/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</w:pPr>
            <w:r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همچنین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تجار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خواستار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تعیین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تکلیف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زمین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های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خریداری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از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منطقه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آزاد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قصرشیرین</w:t>
            </w:r>
            <w:r w:rsidR="007030BE" w:rsidRPr="007030BE">
              <w:rPr>
                <w:rFonts w:ascii="IRANSansWeb" w:hAnsi="IRANSansWeb" w:cs="B Nazanin"/>
                <w:b/>
                <w:bCs/>
                <w:color w:val="424753"/>
                <w:sz w:val="24"/>
                <w:szCs w:val="24"/>
                <w:rtl/>
              </w:rPr>
              <w:t xml:space="preserve"> </w:t>
            </w:r>
            <w:r w:rsidR="007030BE" w:rsidRPr="007030BE"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شدند</w:t>
            </w:r>
            <w:r>
              <w:rPr>
                <w:rFonts w:ascii="IRANSansWeb" w:hAnsi="IRANSansWeb" w:cs="B Nazanin" w:hint="cs"/>
                <w:b/>
                <w:bCs/>
                <w:color w:val="424753"/>
                <w:sz w:val="24"/>
                <w:szCs w:val="24"/>
                <w:rtl/>
              </w:rPr>
              <w:t>.</w:t>
            </w:r>
          </w:p>
        </w:tc>
      </w:tr>
    </w:tbl>
    <w:p w:rsidR="00655864" w:rsidRDefault="00072288" w:rsidP="00AD2C5F">
      <w:pPr>
        <w:rPr>
          <w:rtl/>
        </w:rPr>
      </w:pPr>
      <w:r>
        <w:rPr>
          <w:rFonts w:hint="cs"/>
          <w:rtl/>
        </w:rPr>
        <w:lastRenderedPageBreak/>
        <w:tab/>
      </w:r>
    </w:p>
    <w:tbl>
      <w:tblPr>
        <w:tblStyle w:val="TableGrid1"/>
        <w:bidiVisual/>
        <w:tblW w:w="5000" w:type="pct"/>
        <w:tblLook w:val="04A0" w:firstRow="1" w:lastRow="0" w:firstColumn="1" w:lastColumn="0" w:noHBand="0" w:noVBand="1"/>
      </w:tblPr>
      <w:tblGrid>
        <w:gridCol w:w="10683"/>
      </w:tblGrid>
      <w:tr w:rsidR="003E7DED" w:rsidRPr="00A97382" w:rsidTr="006638D6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E7DED" w:rsidRPr="00A97382" w:rsidRDefault="003E7DED" w:rsidP="006638D6">
            <w:pPr>
              <w:spacing w:after="0" w:line="256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A97382">
              <w:rPr>
                <w:rFonts w:cs="B Nazanin" w:hint="cs"/>
                <w:b/>
                <w:bCs/>
                <w:sz w:val="24"/>
                <w:szCs w:val="24"/>
                <w:rtl/>
              </w:rPr>
              <w:t>پیشنهادات جلسه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640CE">
              <w:rPr>
                <w:rFonts w:ascii="quicksand" w:hAnsi="Arial" w:cs="B Nazanin"/>
                <w:b/>
                <w:bCs/>
                <w:color w:val="000000" w:themeColor="dark1"/>
                <w:kern w:val="24"/>
                <w:rtl/>
              </w:rPr>
              <w:t>تسهیل در ورود تجار و بازرکانان به بازارچه پرویزخان</w:t>
            </w:r>
            <w:r w:rsidRPr="007640CE">
              <w:rPr>
                <w:rFonts w:ascii="quicksand" w:hAnsi="quicksand" w:cs="B Nazanin"/>
                <w:b/>
                <w:bCs/>
                <w:color w:val="000000" w:themeColor="dark1"/>
                <w:kern w:val="24"/>
                <w:rtl/>
              </w:rPr>
              <w:t xml:space="preserve"> (برای افراد دارای کارت بازرگانی فعال)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640CE">
              <w:rPr>
                <w:rFonts w:ascii="quicksand" w:hAnsi="Arial" w:cs="B Nazanin"/>
                <w:b/>
                <w:bCs/>
                <w:color w:val="000000" w:themeColor="dark1"/>
                <w:kern w:val="24"/>
                <w:rtl/>
              </w:rPr>
              <w:t>تسهیل در واگذاری زمین برای ساخت ساختمان تجار در مرز پرویز(برای استراحتگاه و محل قرار های تجاری)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640CE">
              <w:rPr>
                <w:rFonts w:ascii="quicksand" w:hAnsi="Arial" w:cs="B Nazanin"/>
                <w:b/>
                <w:bCs/>
                <w:color w:val="000000" w:themeColor="dark1"/>
                <w:kern w:val="24"/>
                <w:rtl/>
              </w:rPr>
              <w:t>در نظر گرفتن زمین برای ساخت انبار جهت دپوی کالا (از زمین های منطقه آزاد)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640CE">
              <w:rPr>
                <w:rFonts w:ascii="quicksand" w:hAnsi="Arial" w:cs="B Nazanin"/>
                <w:b/>
                <w:bCs/>
                <w:color w:val="000000" w:themeColor="dark1"/>
                <w:kern w:val="24"/>
                <w:rtl/>
              </w:rPr>
              <w:t>فعال سازی دیپلماسی اقتصادی با کشور عراق ب</w:t>
            </w:r>
            <w:bookmarkStart w:id="0" w:name="_GoBack"/>
            <w:bookmarkEnd w:id="0"/>
            <w:r w:rsidRPr="007640CE">
              <w:rPr>
                <w:rFonts w:ascii="quicksand" w:hAnsi="Arial" w:cs="B Nazanin"/>
                <w:b/>
                <w:bCs/>
                <w:color w:val="000000" w:themeColor="dark1"/>
                <w:kern w:val="24"/>
                <w:rtl/>
              </w:rPr>
              <w:t>رای رسمی</w:t>
            </w:r>
            <w:r w:rsidRPr="007640CE">
              <w:rPr>
                <w:rFonts w:ascii="quicksand" w:hAnsi="quicksand" w:cs="B Nazanin"/>
                <w:b/>
                <w:bCs/>
                <w:color w:val="000000" w:themeColor="dark1"/>
                <w:kern w:val="24"/>
                <w:rtl/>
              </w:rPr>
              <w:t xml:space="preserve"> اعلام کردن مرز شوشمی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640CE">
              <w:rPr>
                <w:rFonts w:ascii="quicksand" w:hAnsi="Arial" w:cs="B Nazanin"/>
                <w:b/>
                <w:bCs/>
                <w:color w:val="000000" w:themeColor="dark1"/>
                <w:kern w:val="24"/>
                <w:rtl/>
              </w:rPr>
              <w:t>تشکیل تشکل خاص صادرات</w:t>
            </w:r>
            <w:r w:rsidRPr="007640CE">
              <w:rPr>
                <w:rFonts w:ascii="quicksand" w:hAnsi="quicksand" w:cs="B Nazanin"/>
                <w:b/>
                <w:bCs/>
                <w:color w:val="000000" w:themeColor="dark1"/>
                <w:kern w:val="24"/>
                <w:rtl/>
              </w:rPr>
              <w:t xml:space="preserve"> و واردات در قصر شیرین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beforeAutospacing="0" w:after="0" w:afterAutospacing="0"/>
              <w:rPr>
                <w:rFonts w:ascii="Arial" w:hAnsi="Arial" w:cs="B Nazanin"/>
              </w:rPr>
            </w:pPr>
            <w:r w:rsidRPr="007640CE">
              <w:rPr>
                <w:rFonts w:ascii="quicksand" w:hAnsi="Arial" w:cs="B Nazanin"/>
                <w:b/>
                <w:bCs/>
                <w:color w:val="000000" w:themeColor="dark1"/>
                <w:kern w:val="24"/>
                <w:rtl/>
              </w:rPr>
              <w:t xml:space="preserve">تامین اعتبار و تجهیز مرزها به ژنراتور برای مواقع قطعی برق(مرز شیخ صله) و یا هماهنگی با طرف عراقی برای تامین برق در مواقع قطعی برق 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pStyle w:val="NormalWeb"/>
              <w:bidi/>
              <w:spacing w:before="0" w:after="0"/>
              <w:rPr>
                <w:rFonts w:ascii="Arial" w:hAnsi="Arial" w:cs="B Nazanin"/>
              </w:rPr>
            </w:pPr>
            <w:r w:rsidRPr="007640CE">
              <w:rPr>
                <w:rFonts w:ascii="quicksand" w:hAnsi="Arial" w:cs="B Nazanin"/>
                <w:b/>
                <w:bCs/>
                <w:color w:val="000000" w:themeColor="dark1"/>
                <w:kern w:val="24"/>
                <w:rtl/>
              </w:rPr>
              <w:t>انجام</w:t>
            </w:r>
            <w:r w:rsidRPr="007640CE">
              <w:rPr>
                <w:rFonts w:ascii="quicksand" w:hAnsi="quicksand" w:cs="B Nazanin"/>
                <w:b/>
                <w:bCs/>
                <w:color w:val="000000" w:themeColor="dark1"/>
                <w:kern w:val="24"/>
                <w:rtl/>
              </w:rPr>
              <w:t xml:space="preserve"> فعالیت های عمرانی از قبیل تعریض و ایمن سازی جاده ها، آسفالت محوطه مرز، تامین آب شرب و امکانات رفاهی در مرز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7640CE">
              <w:rPr>
                <w:rFonts w:ascii="quicksand" w:eastAsia="+mn-ea" w:hAnsi="+mn-cs" w:cs="B Nazanin"/>
                <w:b/>
                <w:bCs/>
                <w:color w:val="000000"/>
                <w:kern w:val="24"/>
                <w:sz w:val="24"/>
                <w:szCs w:val="24"/>
                <w:rtl/>
              </w:rPr>
              <w:t>ایجاد</w:t>
            </w:r>
            <w:r w:rsidRPr="007640CE">
              <w:rPr>
                <w:rFonts w:ascii="quicksand" w:eastAsia="+mn-ea" w:hAnsi="quicksand" w:cs="B Nazanin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مسیر ویژه برای تردد کامیون های صادراتی تره بار در مرز پرویز خان</w:t>
            </w:r>
          </w:p>
        </w:tc>
      </w:tr>
      <w:tr w:rsidR="003E7DED" w:rsidRPr="00A97382" w:rsidTr="00E23549">
        <w:trPr>
          <w:trHeight w:val="34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E7DED" w:rsidRPr="007640CE" w:rsidRDefault="003E7DED" w:rsidP="006638D6">
            <w:pPr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7640CE">
              <w:rPr>
                <w:rFonts w:ascii="quicksand" w:eastAsia="+mn-ea" w:hAnsi="+mn-cs" w:cs="B Nazanin"/>
                <w:b/>
                <w:bCs/>
                <w:color w:val="000000"/>
                <w:kern w:val="24"/>
                <w:sz w:val="24"/>
                <w:szCs w:val="24"/>
                <w:rtl/>
              </w:rPr>
              <w:t>اجرای بخشنامه شماره 65882/48174 مورخ 1405/5/14</w:t>
            </w:r>
            <w:r w:rsidRPr="007640CE">
              <w:rPr>
                <w:rFonts w:ascii="quicksand" w:eastAsia="+mn-ea" w:hAnsi="quicksand" w:cs="B Nazanin"/>
                <w:b/>
                <w:bCs/>
                <w:color w:val="000000"/>
                <w:kern w:val="24"/>
                <w:sz w:val="24"/>
                <w:szCs w:val="24"/>
                <w:rtl/>
              </w:rPr>
              <w:t xml:space="preserve"> در خصوص تمدید مهلت تمام دستگاههای اجرایی برای رفع تعهدات بخش خصوصی تا پایان شهریور</w:t>
            </w:r>
          </w:p>
        </w:tc>
      </w:tr>
    </w:tbl>
    <w:p w:rsidR="00A97382" w:rsidRPr="00AD2C5F" w:rsidRDefault="00A97382" w:rsidP="00AD2C5F"/>
    <w:sectPr w:rsidR="00A97382" w:rsidRPr="00AD2C5F" w:rsidSect="00A01B31">
      <w:headerReference w:type="default" r:id="rId9"/>
      <w:footerReference w:type="default" r:id="rId10"/>
      <w:pgSz w:w="11907" w:h="16839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FE3" w:rsidRDefault="007A6FE3" w:rsidP="00F523F2">
      <w:pPr>
        <w:spacing w:after="0" w:line="240" w:lineRule="auto"/>
      </w:pPr>
      <w:r>
        <w:separator/>
      </w:r>
    </w:p>
  </w:endnote>
  <w:endnote w:type="continuationSeparator" w:id="0">
    <w:p w:rsidR="007A6FE3" w:rsidRDefault="007A6FE3" w:rsidP="00F52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Web">
    <w:altName w:val="Times New Roman"/>
    <w:panose1 w:val="00000000000000000000"/>
    <w:charset w:val="00"/>
    <w:family w:val="roman"/>
    <w:notTrueType/>
    <w:pitch w:val="default"/>
  </w:font>
  <w:font w:name="quicksand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5348"/>
      <w:gridCol w:w="5349"/>
    </w:tblGrid>
    <w:tr w:rsidR="00F523F2" w:rsidRPr="00972FFA" w:rsidTr="00A01B31">
      <w:trPr>
        <w:jc w:val="center"/>
      </w:trPr>
      <w:tc>
        <w:tcPr>
          <w:tcW w:w="5000" w:type="pct"/>
          <w:gridSpan w:val="2"/>
        </w:tcPr>
        <w:p w:rsidR="00F523F2" w:rsidRPr="00972FFA" w:rsidRDefault="00F523F2" w:rsidP="00121A60">
          <w:pPr>
            <w:pStyle w:val="Footer"/>
            <w:tabs>
              <w:tab w:val="left" w:pos="1902"/>
            </w:tabs>
            <w:bidi/>
            <w:rPr>
              <w:rFonts w:cs="B Nazanin"/>
            </w:rPr>
          </w:pPr>
          <w:r w:rsidRPr="00972FFA">
            <w:rPr>
              <w:rFonts w:cs="B Nazanin" w:hint="cs"/>
              <w:rtl/>
            </w:rPr>
            <w:t>کد مدرک:</w:t>
          </w:r>
          <w:r w:rsidR="00CA44D6">
            <w:rPr>
              <w:rFonts w:cs="B Nazanin" w:hint="cs"/>
              <w:rtl/>
            </w:rPr>
            <w:t xml:space="preserve"> </w:t>
          </w:r>
          <w:r w:rsidR="006757B5">
            <w:rPr>
              <w:rFonts w:asciiTheme="majorBidi" w:hAnsiTheme="majorBidi" w:cstheme="majorBidi"/>
            </w:rPr>
            <w:t xml:space="preserve"> QMS-</w:t>
          </w:r>
          <w:r w:rsidR="00AD2C5F">
            <w:rPr>
              <w:rFonts w:asciiTheme="majorBidi" w:hAnsiTheme="majorBidi" w:cstheme="majorBidi"/>
            </w:rPr>
            <w:t>FO</w:t>
          </w:r>
          <w:r w:rsidR="006757B5">
            <w:rPr>
              <w:rFonts w:asciiTheme="majorBidi" w:hAnsiTheme="majorBidi" w:cstheme="majorBidi"/>
            </w:rPr>
            <w:t>-</w:t>
          </w:r>
          <w:r w:rsidR="00121A60">
            <w:rPr>
              <w:rFonts w:asciiTheme="majorBidi" w:hAnsiTheme="majorBidi" w:cstheme="majorBidi"/>
            </w:rPr>
            <w:t>56</w:t>
          </w:r>
          <w:r>
            <w:rPr>
              <w:rFonts w:asciiTheme="majorBidi" w:hAnsiTheme="majorBidi" w:cstheme="majorBidi" w:hint="cs"/>
              <w:rtl/>
            </w:rPr>
            <w:t xml:space="preserve"> </w:t>
          </w:r>
          <w:r w:rsidR="006757B5">
            <w:rPr>
              <w:rFonts w:asciiTheme="majorBidi" w:hAnsiTheme="majorBidi" w:cstheme="majorBidi"/>
            </w:rPr>
            <w:t xml:space="preserve">         </w:t>
          </w:r>
          <w:r w:rsidR="007F5FCD">
            <w:rPr>
              <w:rFonts w:asciiTheme="majorBidi" w:hAnsiTheme="majorBidi" w:cstheme="majorBidi" w:hint="cs"/>
              <w:rtl/>
            </w:rPr>
            <w:t xml:space="preserve">  </w:t>
          </w:r>
          <w:r w:rsidR="006757B5">
            <w:rPr>
              <w:rFonts w:asciiTheme="majorBidi" w:hAnsiTheme="majorBidi" w:cstheme="majorBidi"/>
            </w:rPr>
            <w:t xml:space="preserve">             </w:t>
          </w:r>
          <w:r w:rsidR="007F5FCD">
            <w:rPr>
              <w:rFonts w:asciiTheme="majorBidi" w:hAnsiTheme="majorBidi" w:cstheme="majorBidi" w:hint="cs"/>
              <w:rtl/>
            </w:rPr>
            <w:t xml:space="preserve">   </w:t>
          </w:r>
          <w:r w:rsidR="00CD296D">
            <w:rPr>
              <w:rFonts w:asciiTheme="majorBidi" w:hAnsiTheme="majorBidi" w:cstheme="majorBidi" w:hint="cs"/>
              <w:rtl/>
            </w:rPr>
            <w:t xml:space="preserve">     </w:t>
          </w:r>
          <w:r w:rsidR="006757B5">
            <w:rPr>
              <w:rFonts w:asciiTheme="majorBidi" w:hAnsiTheme="majorBidi" w:cstheme="majorBidi"/>
            </w:rPr>
            <w:t xml:space="preserve">     </w:t>
          </w:r>
          <w:r>
            <w:rPr>
              <w:rFonts w:cs="B Nazanin" w:hint="cs"/>
              <w:rtl/>
            </w:rPr>
            <w:t>شماره بازنگری:0</w:t>
          </w:r>
          <w:r w:rsidR="00AD2C5F">
            <w:rPr>
              <w:rFonts w:cs="B Nazanin" w:hint="cs"/>
              <w:rtl/>
              <w:lang w:bidi="fa-IR"/>
            </w:rPr>
            <w:t>1</w:t>
          </w:r>
          <w:r>
            <w:rPr>
              <w:rFonts w:cs="B Nazanin" w:hint="cs"/>
              <w:rtl/>
            </w:rPr>
            <w:t xml:space="preserve">          </w:t>
          </w:r>
          <w:r w:rsidR="006757B5">
            <w:rPr>
              <w:rFonts w:cs="B Nazanin" w:hint="cs"/>
              <w:rtl/>
            </w:rPr>
            <w:t xml:space="preserve"> </w:t>
          </w:r>
          <w:r w:rsidR="007F5FCD">
            <w:rPr>
              <w:rFonts w:cs="B Nazanin" w:hint="cs"/>
              <w:rtl/>
            </w:rPr>
            <w:t xml:space="preserve">         </w:t>
          </w:r>
          <w:r>
            <w:rPr>
              <w:rFonts w:cs="B Nazanin" w:hint="cs"/>
              <w:rtl/>
            </w:rPr>
            <w:t xml:space="preserve">               تاریخ بازنگری: </w:t>
          </w:r>
          <w:r w:rsidR="00C75324">
            <w:rPr>
              <w:rFonts w:cs="B Nazanin" w:hint="cs"/>
              <w:rtl/>
              <w:lang w:bidi="fa-IR"/>
            </w:rPr>
            <w:t>1402</w:t>
          </w:r>
          <w:r w:rsidR="009D00AB">
            <w:rPr>
              <w:rFonts w:cs="B Nazanin" w:hint="cs"/>
              <w:rtl/>
              <w:lang w:bidi="fa-IR"/>
            </w:rPr>
            <w:t>-0</w:t>
          </w:r>
          <w:r w:rsidR="00C75324">
            <w:rPr>
              <w:rFonts w:cs="B Nazanin" w:hint="cs"/>
              <w:rtl/>
              <w:lang w:bidi="fa-IR"/>
            </w:rPr>
            <w:t>9</w:t>
          </w:r>
          <w:r w:rsidR="009D00AB">
            <w:rPr>
              <w:rFonts w:cs="B Nazanin" w:hint="cs"/>
              <w:rtl/>
              <w:lang w:bidi="fa-IR"/>
            </w:rPr>
            <w:t>-</w:t>
          </w:r>
          <w:r w:rsidR="00C75324">
            <w:rPr>
              <w:rFonts w:cs="B Nazanin" w:hint="cs"/>
              <w:rtl/>
              <w:lang w:bidi="fa-IR"/>
            </w:rPr>
            <w:t>07</w:t>
          </w:r>
        </w:p>
      </w:tc>
    </w:tr>
    <w:tr w:rsidR="00A01B31" w:rsidRPr="00972FFA" w:rsidTr="00A01B31">
      <w:trPr>
        <w:jc w:val="center"/>
      </w:trPr>
      <w:tc>
        <w:tcPr>
          <w:tcW w:w="2500" w:type="pct"/>
        </w:tcPr>
        <w:p w:rsidR="00A01B31" w:rsidRPr="00972FFA" w:rsidRDefault="00264474" w:rsidP="00264474">
          <w:pPr>
            <w:pStyle w:val="Footer"/>
            <w:tabs>
              <w:tab w:val="left" w:pos="1902"/>
            </w:tabs>
            <w:bidi/>
            <w:jc w:val="right"/>
            <w:rPr>
              <w:rFonts w:cs="B Nazanin"/>
              <w:rtl/>
            </w:rPr>
          </w:pPr>
          <w:r w:rsidRPr="00264474">
            <w:rPr>
              <w:rFonts w:cs="B Nazanin"/>
            </w:rPr>
            <w:fldChar w:fldCharType="begin"/>
          </w:r>
          <w:r w:rsidRPr="00264474">
            <w:rPr>
              <w:rFonts w:cs="B Nazanin"/>
            </w:rPr>
            <w:instrText xml:space="preserve"> PAGE   \* MERGEFORMAT </w:instrText>
          </w:r>
          <w:r w:rsidRPr="00264474">
            <w:rPr>
              <w:rFonts w:cs="B Nazanin"/>
            </w:rPr>
            <w:fldChar w:fldCharType="separate"/>
          </w:r>
          <w:r w:rsidR="003E7DED">
            <w:rPr>
              <w:rFonts w:cs="B Nazanin"/>
              <w:noProof/>
              <w:rtl/>
            </w:rPr>
            <w:t>1</w:t>
          </w:r>
          <w:r w:rsidRPr="00264474">
            <w:rPr>
              <w:rFonts w:cs="B Nazanin"/>
              <w:noProof/>
            </w:rPr>
            <w:fldChar w:fldCharType="end"/>
          </w:r>
        </w:p>
      </w:tc>
      <w:tc>
        <w:tcPr>
          <w:tcW w:w="2500" w:type="pct"/>
        </w:tcPr>
        <w:p w:rsidR="00A01B31" w:rsidRPr="00972FFA" w:rsidRDefault="00A01B31" w:rsidP="00A01B31">
          <w:pPr>
            <w:pStyle w:val="Footer"/>
            <w:bidi/>
            <w:rPr>
              <w:rFonts w:cs="B Nazanin"/>
              <w:rtl/>
            </w:rPr>
          </w:pPr>
          <w:r w:rsidRPr="00F4480E">
            <w:rPr>
              <w:rFonts w:cs="B Nazanin" w:hint="cs"/>
              <w:rtl/>
            </w:rPr>
            <w:t xml:space="preserve">توزیع نسخ: </w:t>
          </w:r>
          <w:r>
            <w:rPr>
              <w:rFonts w:cs="B Nazanin" w:hint="cs"/>
              <w:rtl/>
            </w:rPr>
            <w:t xml:space="preserve">دبیرخانه شورای گفتگوی دولت و بخش خصوصی </w:t>
          </w:r>
        </w:p>
      </w:tc>
    </w:tr>
  </w:tbl>
  <w:p w:rsidR="00F523F2" w:rsidRPr="00F523F2" w:rsidRDefault="00F523F2" w:rsidP="00A01B31">
    <w:pPr>
      <w:pStyle w:val="Footer"/>
      <w:bidi/>
      <w:rPr>
        <w:rFonts w:cs="B Nazani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FE3" w:rsidRDefault="007A6FE3" w:rsidP="00F523F2">
      <w:pPr>
        <w:spacing w:after="0" w:line="240" w:lineRule="auto"/>
      </w:pPr>
      <w:r>
        <w:separator/>
      </w:r>
    </w:p>
  </w:footnote>
  <w:footnote w:type="continuationSeparator" w:id="0">
    <w:p w:rsidR="007A6FE3" w:rsidRDefault="007A6FE3" w:rsidP="00F52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675"/>
      <w:gridCol w:w="7229"/>
      <w:gridCol w:w="1793"/>
    </w:tblGrid>
    <w:tr w:rsidR="00F523F2" w:rsidRPr="00CD296D" w:rsidTr="00AA4CE2">
      <w:trPr>
        <w:trHeight w:val="198"/>
      </w:trPr>
      <w:tc>
        <w:tcPr>
          <w:tcW w:w="783" w:type="pct"/>
          <w:vMerge w:val="restart"/>
          <w:tcBorders>
            <w:top w:val="nil"/>
            <w:left w:val="nil"/>
            <w:bottom w:val="single" w:sz="12" w:space="0" w:color="auto"/>
            <w:right w:val="nil"/>
          </w:tcBorders>
        </w:tcPr>
        <w:p w:rsidR="00F523F2" w:rsidRPr="00CD296D" w:rsidRDefault="00AB01BF" w:rsidP="00CD296D">
          <w:pPr>
            <w:pStyle w:val="Header"/>
            <w:bidi/>
            <w:rPr>
              <w:rFonts w:cs="B Nazanin"/>
              <w:b/>
              <w:bCs/>
              <w:caps/>
              <w:sz w:val="20"/>
              <w:szCs w:val="20"/>
              <w:rtl/>
              <w:lang w:bidi="fa-IR"/>
            </w:rPr>
          </w:pPr>
          <w:r>
            <w:rPr>
              <w:rFonts w:cs="B Nazanin"/>
              <w:b/>
              <w:bCs/>
              <w:caps/>
              <w:noProof/>
              <w:sz w:val="20"/>
              <w:szCs w:val="20"/>
              <w:rtl/>
              <w:lang w:bidi="fa-IR"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27940</wp:posOffset>
                </wp:positionV>
                <wp:extent cx="449580" cy="454025"/>
                <wp:effectExtent l="0" t="0" r="7620" b="3175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ndex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580" cy="454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379" w:type="pct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:rsidR="00F523F2" w:rsidRPr="00AB01BF" w:rsidRDefault="00AB01BF" w:rsidP="00857235">
          <w:pPr>
            <w:pStyle w:val="Header"/>
            <w:jc w:val="center"/>
            <w:rPr>
              <w:rFonts w:cs="B Nazanin"/>
              <w:b/>
              <w:bCs/>
            </w:rPr>
          </w:pPr>
          <w:r w:rsidRPr="00D70F33">
            <w:rPr>
              <w:rFonts w:cs="B Nazanin" w:hint="cs"/>
              <w:b/>
              <w:bCs/>
              <w:rtl/>
            </w:rPr>
            <w:t>اتاق بازرگانی، صنایع، معادن و کشاورزی ایران</w:t>
          </w:r>
        </w:p>
      </w:tc>
      <w:tc>
        <w:tcPr>
          <w:tcW w:w="838" w:type="pct"/>
          <w:vMerge w:val="restart"/>
          <w:tcBorders>
            <w:top w:val="nil"/>
            <w:left w:val="nil"/>
            <w:right w:val="nil"/>
          </w:tcBorders>
          <w:vAlign w:val="center"/>
        </w:tcPr>
        <w:p w:rsidR="00F523F2" w:rsidRPr="00CD296D" w:rsidRDefault="00AA4CE2" w:rsidP="00857235">
          <w:pPr>
            <w:pStyle w:val="Header"/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CD296D">
            <w:rPr>
              <w:rFonts w:cs="B Nazanin" w:hint="cs"/>
              <w:b/>
              <w:bCs/>
              <w:noProof/>
              <w:sz w:val="20"/>
              <w:szCs w:val="20"/>
              <w:rtl/>
              <w:lang w:bidi="fa-I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-102870</wp:posOffset>
                </wp:positionV>
                <wp:extent cx="464185" cy="449580"/>
                <wp:effectExtent l="0" t="0" r="0" b="7620"/>
                <wp:wrapNone/>
                <wp:docPr id="2" name="Picture 2" descr="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4185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F523F2" w:rsidRPr="00CD296D" w:rsidTr="00AA4CE2">
      <w:trPr>
        <w:trHeight w:val="69"/>
      </w:trPr>
      <w:tc>
        <w:tcPr>
          <w:tcW w:w="783" w:type="pct"/>
          <w:vMerge/>
          <w:tcBorders>
            <w:left w:val="nil"/>
            <w:bottom w:val="single" w:sz="12" w:space="0" w:color="auto"/>
            <w:right w:val="nil"/>
          </w:tcBorders>
        </w:tcPr>
        <w:p w:rsidR="00F523F2" w:rsidRPr="00CD296D" w:rsidRDefault="00F523F2" w:rsidP="00857235">
          <w:pPr>
            <w:pStyle w:val="Header"/>
            <w:jc w:val="center"/>
            <w:rPr>
              <w:rFonts w:cs="B Nazanin"/>
              <w:b/>
              <w:bCs/>
              <w:caps/>
              <w:sz w:val="20"/>
              <w:szCs w:val="20"/>
            </w:rPr>
          </w:pPr>
        </w:p>
      </w:tc>
      <w:tc>
        <w:tcPr>
          <w:tcW w:w="3379" w:type="pct"/>
          <w:tcBorders>
            <w:top w:val="single" w:sz="12" w:space="0" w:color="auto"/>
            <w:left w:val="nil"/>
            <w:bottom w:val="single" w:sz="12" w:space="0" w:color="auto"/>
            <w:right w:val="nil"/>
          </w:tcBorders>
          <w:vAlign w:val="center"/>
        </w:tcPr>
        <w:p w:rsidR="00F523F2" w:rsidRPr="00CD296D" w:rsidRDefault="005513F6" w:rsidP="004709D5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>فرم صورتجلسه کارگروه تخصص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کارشناس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دب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 w:hint="eastAsia"/>
              <w:b/>
              <w:bCs/>
              <w:sz w:val="20"/>
              <w:szCs w:val="20"/>
              <w:rtl/>
              <w:lang w:bidi="fa-IR"/>
            </w:rPr>
            <w:t>رخانه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شورا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گفت و گو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  <w:r w:rsidRPr="005513F6">
            <w:rPr>
              <w:rFonts w:cs="B Nazanin"/>
              <w:b/>
              <w:bCs/>
              <w:sz w:val="20"/>
              <w:szCs w:val="20"/>
              <w:rtl/>
              <w:lang w:bidi="fa-IR"/>
            </w:rPr>
            <w:t xml:space="preserve"> استان</w:t>
          </w:r>
          <w:r w:rsidRPr="005513F6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ی</w:t>
          </w:r>
        </w:p>
      </w:tc>
      <w:tc>
        <w:tcPr>
          <w:tcW w:w="838" w:type="pct"/>
          <w:vMerge/>
          <w:tcBorders>
            <w:left w:val="nil"/>
            <w:bottom w:val="single" w:sz="12" w:space="0" w:color="auto"/>
            <w:right w:val="nil"/>
          </w:tcBorders>
        </w:tcPr>
        <w:p w:rsidR="00F523F2" w:rsidRPr="00CD296D" w:rsidRDefault="00F523F2" w:rsidP="00857235">
          <w:pPr>
            <w:pStyle w:val="Header"/>
            <w:jc w:val="center"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F523F2" w:rsidRDefault="00F523F2" w:rsidP="00F523F2">
    <w:pPr>
      <w:pStyle w:val="Header"/>
      <w:tabs>
        <w:tab w:val="clear" w:pos="4680"/>
        <w:tab w:val="clear" w:pos="9360"/>
        <w:tab w:val="left" w:pos="91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31AF"/>
    <w:multiLevelType w:val="hybridMultilevel"/>
    <w:tmpl w:val="45E26276"/>
    <w:lvl w:ilvl="0" w:tplc="C5C6D236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="B Nazanin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34EFF"/>
    <w:multiLevelType w:val="hybridMultilevel"/>
    <w:tmpl w:val="CEF41320"/>
    <w:lvl w:ilvl="0" w:tplc="5CFA61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B345B"/>
    <w:multiLevelType w:val="hybridMultilevel"/>
    <w:tmpl w:val="3E7ECD10"/>
    <w:lvl w:ilvl="0" w:tplc="A9A832D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ED534E"/>
    <w:multiLevelType w:val="hybridMultilevel"/>
    <w:tmpl w:val="357C5C04"/>
    <w:lvl w:ilvl="0" w:tplc="8EC0CA2A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77636"/>
    <w:multiLevelType w:val="hybridMultilevel"/>
    <w:tmpl w:val="A1782A92"/>
    <w:lvl w:ilvl="0" w:tplc="841C8A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DE6403"/>
    <w:multiLevelType w:val="hybridMultilevel"/>
    <w:tmpl w:val="CEF41320"/>
    <w:lvl w:ilvl="0" w:tplc="5CFA61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AA5D5F"/>
    <w:multiLevelType w:val="hybridMultilevel"/>
    <w:tmpl w:val="0FFEF02C"/>
    <w:lvl w:ilvl="0" w:tplc="3298396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85422"/>
    <w:multiLevelType w:val="hybridMultilevel"/>
    <w:tmpl w:val="569054EC"/>
    <w:lvl w:ilvl="0" w:tplc="73D8B18E">
      <w:start w:val="1"/>
      <w:numFmt w:val="decimal"/>
      <w:lvlText w:val="%1-"/>
      <w:lvlJc w:val="left"/>
      <w:pPr>
        <w:ind w:left="720" w:hanging="360"/>
      </w:pPr>
      <w:rPr>
        <w:rFonts w:ascii="Calibri" w:eastAsia="Calibri" w:hAnsi="Calibri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FD3447"/>
    <w:multiLevelType w:val="hybridMultilevel"/>
    <w:tmpl w:val="7F3E0ECC"/>
    <w:lvl w:ilvl="0" w:tplc="AE300C1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3F049C"/>
    <w:multiLevelType w:val="hybridMultilevel"/>
    <w:tmpl w:val="85D23DB8"/>
    <w:lvl w:ilvl="0" w:tplc="AD368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C6FB8"/>
    <w:multiLevelType w:val="hybridMultilevel"/>
    <w:tmpl w:val="F3943BC6"/>
    <w:lvl w:ilvl="0" w:tplc="57A6D7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87424E"/>
    <w:multiLevelType w:val="hybridMultilevel"/>
    <w:tmpl w:val="FEC0D6E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10"/>
  </w:num>
  <w:num w:numId="6">
    <w:abstractNumId w:val="8"/>
  </w:num>
  <w:num w:numId="7">
    <w:abstractNumId w:val="11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29E"/>
    <w:rsid w:val="00006AB7"/>
    <w:rsid w:val="00012C5C"/>
    <w:rsid w:val="00013C2B"/>
    <w:rsid w:val="00016EF4"/>
    <w:rsid w:val="00020B90"/>
    <w:rsid w:val="00020C3E"/>
    <w:rsid w:val="000224ED"/>
    <w:rsid w:val="00022A40"/>
    <w:rsid w:val="0002504A"/>
    <w:rsid w:val="000310B6"/>
    <w:rsid w:val="000342F2"/>
    <w:rsid w:val="00046498"/>
    <w:rsid w:val="00066D91"/>
    <w:rsid w:val="000713D8"/>
    <w:rsid w:val="00072288"/>
    <w:rsid w:val="00076B95"/>
    <w:rsid w:val="00082336"/>
    <w:rsid w:val="00082BEA"/>
    <w:rsid w:val="00091A61"/>
    <w:rsid w:val="00093D13"/>
    <w:rsid w:val="000962FF"/>
    <w:rsid w:val="000A4361"/>
    <w:rsid w:val="000B555F"/>
    <w:rsid w:val="000C4561"/>
    <w:rsid w:val="000D31B3"/>
    <w:rsid w:val="000D4601"/>
    <w:rsid w:val="000D5563"/>
    <w:rsid w:val="000D6CA6"/>
    <w:rsid w:val="000E14C6"/>
    <w:rsid w:val="000E7323"/>
    <w:rsid w:val="000F5D0D"/>
    <w:rsid w:val="000F6C80"/>
    <w:rsid w:val="00103DD9"/>
    <w:rsid w:val="0010726A"/>
    <w:rsid w:val="00107E6A"/>
    <w:rsid w:val="00111830"/>
    <w:rsid w:val="00113763"/>
    <w:rsid w:val="00114CED"/>
    <w:rsid w:val="00116007"/>
    <w:rsid w:val="001202B0"/>
    <w:rsid w:val="00121A60"/>
    <w:rsid w:val="0012332F"/>
    <w:rsid w:val="00123A62"/>
    <w:rsid w:val="00125C34"/>
    <w:rsid w:val="00140424"/>
    <w:rsid w:val="00142BA8"/>
    <w:rsid w:val="00143B41"/>
    <w:rsid w:val="00144D1D"/>
    <w:rsid w:val="00147FC9"/>
    <w:rsid w:val="00151133"/>
    <w:rsid w:val="00151617"/>
    <w:rsid w:val="00175935"/>
    <w:rsid w:val="00184399"/>
    <w:rsid w:val="0018640B"/>
    <w:rsid w:val="0019027D"/>
    <w:rsid w:val="001946B1"/>
    <w:rsid w:val="001A1523"/>
    <w:rsid w:val="001A7C4C"/>
    <w:rsid w:val="001B2A7C"/>
    <w:rsid w:val="001B49AD"/>
    <w:rsid w:val="001C2497"/>
    <w:rsid w:val="001C759D"/>
    <w:rsid w:val="001D3EFA"/>
    <w:rsid w:val="001F0BDF"/>
    <w:rsid w:val="001F6806"/>
    <w:rsid w:val="00201977"/>
    <w:rsid w:val="00214D7D"/>
    <w:rsid w:val="002369BB"/>
    <w:rsid w:val="00240C50"/>
    <w:rsid w:val="00243742"/>
    <w:rsid w:val="002503C9"/>
    <w:rsid w:val="00251252"/>
    <w:rsid w:val="002538CA"/>
    <w:rsid w:val="00256449"/>
    <w:rsid w:val="00257CD1"/>
    <w:rsid w:val="00262ADC"/>
    <w:rsid w:val="00264474"/>
    <w:rsid w:val="002676C7"/>
    <w:rsid w:val="00270137"/>
    <w:rsid w:val="002828C3"/>
    <w:rsid w:val="00286AC7"/>
    <w:rsid w:val="0029062C"/>
    <w:rsid w:val="002A0FB0"/>
    <w:rsid w:val="002A4447"/>
    <w:rsid w:val="002B6FDC"/>
    <w:rsid w:val="002C57A2"/>
    <w:rsid w:val="002D07B2"/>
    <w:rsid w:val="002D2510"/>
    <w:rsid w:val="002E2AAB"/>
    <w:rsid w:val="002E4E04"/>
    <w:rsid w:val="002E50A3"/>
    <w:rsid w:val="002F5F14"/>
    <w:rsid w:val="00303166"/>
    <w:rsid w:val="00310392"/>
    <w:rsid w:val="00313C56"/>
    <w:rsid w:val="00315BCA"/>
    <w:rsid w:val="00316F65"/>
    <w:rsid w:val="003239DC"/>
    <w:rsid w:val="0032404D"/>
    <w:rsid w:val="003271C4"/>
    <w:rsid w:val="00334FC1"/>
    <w:rsid w:val="0033715F"/>
    <w:rsid w:val="003374FC"/>
    <w:rsid w:val="003379B6"/>
    <w:rsid w:val="00343AC6"/>
    <w:rsid w:val="003443A4"/>
    <w:rsid w:val="00360C32"/>
    <w:rsid w:val="003669DB"/>
    <w:rsid w:val="00367529"/>
    <w:rsid w:val="003749D9"/>
    <w:rsid w:val="00376265"/>
    <w:rsid w:val="00383C59"/>
    <w:rsid w:val="00384287"/>
    <w:rsid w:val="00386CDB"/>
    <w:rsid w:val="00387A21"/>
    <w:rsid w:val="003A3663"/>
    <w:rsid w:val="003A3B11"/>
    <w:rsid w:val="003A4959"/>
    <w:rsid w:val="003A4E23"/>
    <w:rsid w:val="003A6030"/>
    <w:rsid w:val="003B6163"/>
    <w:rsid w:val="003C35F8"/>
    <w:rsid w:val="003C5823"/>
    <w:rsid w:val="003C6E6D"/>
    <w:rsid w:val="003D08F6"/>
    <w:rsid w:val="003D6C2D"/>
    <w:rsid w:val="003E2C8B"/>
    <w:rsid w:val="003E4F99"/>
    <w:rsid w:val="003E7DED"/>
    <w:rsid w:val="003F4220"/>
    <w:rsid w:val="003F7B2E"/>
    <w:rsid w:val="00407B69"/>
    <w:rsid w:val="00412F28"/>
    <w:rsid w:val="00427CA0"/>
    <w:rsid w:val="00442496"/>
    <w:rsid w:val="00443791"/>
    <w:rsid w:val="00445620"/>
    <w:rsid w:val="00454446"/>
    <w:rsid w:val="00456A78"/>
    <w:rsid w:val="0046368B"/>
    <w:rsid w:val="004642BD"/>
    <w:rsid w:val="004709D5"/>
    <w:rsid w:val="00475897"/>
    <w:rsid w:val="0047751D"/>
    <w:rsid w:val="00481BDF"/>
    <w:rsid w:val="004837F7"/>
    <w:rsid w:val="00483BBD"/>
    <w:rsid w:val="004850C7"/>
    <w:rsid w:val="00494ABF"/>
    <w:rsid w:val="004B0FA2"/>
    <w:rsid w:val="004B2ED5"/>
    <w:rsid w:val="004B3A22"/>
    <w:rsid w:val="004B4C55"/>
    <w:rsid w:val="004C1E74"/>
    <w:rsid w:val="004C3699"/>
    <w:rsid w:val="004D2686"/>
    <w:rsid w:val="004D3E68"/>
    <w:rsid w:val="004E342E"/>
    <w:rsid w:val="004E3B0F"/>
    <w:rsid w:val="004F0CA0"/>
    <w:rsid w:val="004F6E10"/>
    <w:rsid w:val="004F7360"/>
    <w:rsid w:val="00501F6B"/>
    <w:rsid w:val="00504813"/>
    <w:rsid w:val="00505F39"/>
    <w:rsid w:val="00507B02"/>
    <w:rsid w:val="00510B56"/>
    <w:rsid w:val="00513F82"/>
    <w:rsid w:val="00526FED"/>
    <w:rsid w:val="00537F01"/>
    <w:rsid w:val="0054004E"/>
    <w:rsid w:val="005438D0"/>
    <w:rsid w:val="0054729E"/>
    <w:rsid w:val="005513F6"/>
    <w:rsid w:val="00551C9A"/>
    <w:rsid w:val="005663B0"/>
    <w:rsid w:val="0057456E"/>
    <w:rsid w:val="005778DA"/>
    <w:rsid w:val="00587F0D"/>
    <w:rsid w:val="0059705E"/>
    <w:rsid w:val="005A0455"/>
    <w:rsid w:val="005A3A6E"/>
    <w:rsid w:val="005A4627"/>
    <w:rsid w:val="005A5B62"/>
    <w:rsid w:val="005B2402"/>
    <w:rsid w:val="005B3F54"/>
    <w:rsid w:val="005B78E8"/>
    <w:rsid w:val="005C5673"/>
    <w:rsid w:val="005F0C9F"/>
    <w:rsid w:val="005F1B98"/>
    <w:rsid w:val="005F5130"/>
    <w:rsid w:val="00616A1F"/>
    <w:rsid w:val="00621ADB"/>
    <w:rsid w:val="00622A2B"/>
    <w:rsid w:val="00630B5E"/>
    <w:rsid w:val="00634394"/>
    <w:rsid w:val="0065040D"/>
    <w:rsid w:val="0065098E"/>
    <w:rsid w:val="006533C2"/>
    <w:rsid w:val="00653AB2"/>
    <w:rsid w:val="0065418E"/>
    <w:rsid w:val="00655864"/>
    <w:rsid w:val="00656710"/>
    <w:rsid w:val="00664065"/>
    <w:rsid w:val="0066587B"/>
    <w:rsid w:val="00667DFF"/>
    <w:rsid w:val="00674A3D"/>
    <w:rsid w:val="006757B5"/>
    <w:rsid w:val="00676DA6"/>
    <w:rsid w:val="00680402"/>
    <w:rsid w:val="00682961"/>
    <w:rsid w:val="00685AF0"/>
    <w:rsid w:val="0069089C"/>
    <w:rsid w:val="00690D7D"/>
    <w:rsid w:val="0069209D"/>
    <w:rsid w:val="006931F5"/>
    <w:rsid w:val="006A62F6"/>
    <w:rsid w:val="006A6770"/>
    <w:rsid w:val="006B0FBB"/>
    <w:rsid w:val="006D2C30"/>
    <w:rsid w:val="006D4734"/>
    <w:rsid w:val="006D6815"/>
    <w:rsid w:val="006E1394"/>
    <w:rsid w:val="006E6E6F"/>
    <w:rsid w:val="006F67B9"/>
    <w:rsid w:val="00700416"/>
    <w:rsid w:val="007030BE"/>
    <w:rsid w:val="00713B5A"/>
    <w:rsid w:val="00714CC8"/>
    <w:rsid w:val="007428F4"/>
    <w:rsid w:val="00754A06"/>
    <w:rsid w:val="007550FD"/>
    <w:rsid w:val="00761A8C"/>
    <w:rsid w:val="007625FE"/>
    <w:rsid w:val="007646A8"/>
    <w:rsid w:val="00767EF2"/>
    <w:rsid w:val="00772A1A"/>
    <w:rsid w:val="007731C0"/>
    <w:rsid w:val="00773ED7"/>
    <w:rsid w:val="007758A4"/>
    <w:rsid w:val="00776C6C"/>
    <w:rsid w:val="00784B01"/>
    <w:rsid w:val="00785318"/>
    <w:rsid w:val="00785994"/>
    <w:rsid w:val="007859CE"/>
    <w:rsid w:val="00787140"/>
    <w:rsid w:val="0079254F"/>
    <w:rsid w:val="007A1E03"/>
    <w:rsid w:val="007A3826"/>
    <w:rsid w:val="007A40D2"/>
    <w:rsid w:val="007A5AB4"/>
    <w:rsid w:val="007A6FE3"/>
    <w:rsid w:val="007B4FB1"/>
    <w:rsid w:val="007C02B4"/>
    <w:rsid w:val="007C0928"/>
    <w:rsid w:val="007C22D3"/>
    <w:rsid w:val="007D35DE"/>
    <w:rsid w:val="007E0BE6"/>
    <w:rsid w:val="007E1A84"/>
    <w:rsid w:val="007E2289"/>
    <w:rsid w:val="007F25E5"/>
    <w:rsid w:val="007F3EFD"/>
    <w:rsid w:val="007F5FCD"/>
    <w:rsid w:val="00803535"/>
    <w:rsid w:val="00803D40"/>
    <w:rsid w:val="00813F28"/>
    <w:rsid w:val="008263C8"/>
    <w:rsid w:val="00830BC0"/>
    <w:rsid w:val="00830BE9"/>
    <w:rsid w:val="008321F8"/>
    <w:rsid w:val="0083284D"/>
    <w:rsid w:val="00841F9C"/>
    <w:rsid w:val="0085432D"/>
    <w:rsid w:val="00857CE0"/>
    <w:rsid w:val="00861DD4"/>
    <w:rsid w:val="008744A8"/>
    <w:rsid w:val="00884129"/>
    <w:rsid w:val="00894E1B"/>
    <w:rsid w:val="008A0888"/>
    <w:rsid w:val="008A1999"/>
    <w:rsid w:val="008A2B78"/>
    <w:rsid w:val="008B4E39"/>
    <w:rsid w:val="008B555F"/>
    <w:rsid w:val="008B7F12"/>
    <w:rsid w:val="008C282B"/>
    <w:rsid w:val="008C57F1"/>
    <w:rsid w:val="008E7D81"/>
    <w:rsid w:val="008F5E07"/>
    <w:rsid w:val="009041D5"/>
    <w:rsid w:val="0091132A"/>
    <w:rsid w:val="00920F73"/>
    <w:rsid w:val="00921A40"/>
    <w:rsid w:val="00934F4E"/>
    <w:rsid w:val="009378A4"/>
    <w:rsid w:val="00952D84"/>
    <w:rsid w:val="009626FC"/>
    <w:rsid w:val="00973F7D"/>
    <w:rsid w:val="0097568D"/>
    <w:rsid w:val="0097795C"/>
    <w:rsid w:val="00983FD7"/>
    <w:rsid w:val="0098469B"/>
    <w:rsid w:val="00987819"/>
    <w:rsid w:val="009927E8"/>
    <w:rsid w:val="00995B06"/>
    <w:rsid w:val="009A6592"/>
    <w:rsid w:val="009B5399"/>
    <w:rsid w:val="009B7E76"/>
    <w:rsid w:val="009C2EEA"/>
    <w:rsid w:val="009D00AB"/>
    <w:rsid w:val="009D7CB0"/>
    <w:rsid w:val="009F249E"/>
    <w:rsid w:val="009F56F6"/>
    <w:rsid w:val="00A014EC"/>
    <w:rsid w:val="00A01B31"/>
    <w:rsid w:val="00A03450"/>
    <w:rsid w:val="00A05E95"/>
    <w:rsid w:val="00A20656"/>
    <w:rsid w:val="00A2353A"/>
    <w:rsid w:val="00A26D99"/>
    <w:rsid w:val="00A27465"/>
    <w:rsid w:val="00A30C6C"/>
    <w:rsid w:val="00A40F6E"/>
    <w:rsid w:val="00A43512"/>
    <w:rsid w:val="00A457BF"/>
    <w:rsid w:val="00A46A48"/>
    <w:rsid w:val="00A52E1F"/>
    <w:rsid w:val="00A545B3"/>
    <w:rsid w:val="00A5788C"/>
    <w:rsid w:val="00A6280F"/>
    <w:rsid w:val="00A67A1A"/>
    <w:rsid w:val="00A70CCE"/>
    <w:rsid w:val="00A72B98"/>
    <w:rsid w:val="00A77521"/>
    <w:rsid w:val="00A80786"/>
    <w:rsid w:val="00A86027"/>
    <w:rsid w:val="00A86D2A"/>
    <w:rsid w:val="00A947CA"/>
    <w:rsid w:val="00A97382"/>
    <w:rsid w:val="00AA4CE2"/>
    <w:rsid w:val="00AB01BF"/>
    <w:rsid w:val="00AB0CFB"/>
    <w:rsid w:val="00AC456E"/>
    <w:rsid w:val="00AC6E79"/>
    <w:rsid w:val="00AD1A1B"/>
    <w:rsid w:val="00AD24B0"/>
    <w:rsid w:val="00AD2AE0"/>
    <w:rsid w:val="00AD2C5F"/>
    <w:rsid w:val="00AE75A7"/>
    <w:rsid w:val="00AF0D4D"/>
    <w:rsid w:val="00AF1B5C"/>
    <w:rsid w:val="00AF1C61"/>
    <w:rsid w:val="00AF2CE6"/>
    <w:rsid w:val="00B01E80"/>
    <w:rsid w:val="00B076AE"/>
    <w:rsid w:val="00B149FD"/>
    <w:rsid w:val="00B15342"/>
    <w:rsid w:val="00B1724D"/>
    <w:rsid w:val="00B225E2"/>
    <w:rsid w:val="00B23418"/>
    <w:rsid w:val="00B2698C"/>
    <w:rsid w:val="00B44328"/>
    <w:rsid w:val="00B5555B"/>
    <w:rsid w:val="00B60C6C"/>
    <w:rsid w:val="00B67DDD"/>
    <w:rsid w:val="00B73508"/>
    <w:rsid w:val="00B7675C"/>
    <w:rsid w:val="00B8420B"/>
    <w:rsid w:val="00B879CB"/>
    <w:rsid w:val="00B9458B"/>
    <w:rsid w:val="00BA1295"/>
    <w:rsid w:val="00BB1F5B"/>
    <w:rsid w:val="00BB2DC5"/>
    <w:rsid w:val="00BC234C"/>
    <w:rsid w:val="00BC362F"/>
    <w:rsid w:val="00BC4FAA"/>
    <w:rsid w:val="00BC5C8F"/>
    <w:rsid w:val="00BD3107"/>
    <w:rsid w:val="00BE2210"/>
    <w:rsid w:val="00BE453C"/>
    <w:rsid w:val="00C13545"/>
    <w:rsid w:val="00C162D6"/>
    <w:rsid w:val="00C25F9C"/>
    <w:rsid w:val="00C36FCE"/>
    <w:rsid w:val="00C425DA"/>
    <w:rsid w:val="00C50B17"/>
    <w:rsid w:val="00C51607"/>
    <w:rsid w:val="00C54DA8"/>
    <w:rsid w:val="00C6038F"/>
    <w:rsid w:val="00C61526"/>
    <w:rsid w:val="00C6680E"/>
    <w:rsid w:val="00C75324"/>
    <w:rsid w:val="00C75E79"/>
    <w:rsid w:val="00C8058E"/>
    <w:rsid w:val="00C828A8"/>
    <w:rsid w:val="00C86A6E"/>
    <w:rsid w:val="00C87B18"/>
    <w:rsid w:val="00C93EF2"/>
    <w:rsid w:val="00C9743F"/>
    <w:rsid w:val="00CA1670"/>
    <w:rsid w:val="00CA3476"/>
    <w:rsid w:val="00CA44D6"/>
    <w:rsid w:val="00CB328F"/>
    <w:rsid w:val="00CB5A3B"/>
    <w:rsid w:val="00CB5CB4"/>
    <w:rsid w:val="00CC450D"/>
    <w:rsid w:val="00CD296D"/>
    <w:rsid w:val="00CE3E34"/>
    <w:rsid w:val="00CE4732"/>
    <w:rsid w:val="00CF1994"/>
    <w:rsid w:val="00D02414"/>
    <w:rsid w:val="00D06CA4"/>
    <w:rsid w:val="00D17A36"/>
    <w:rsid w:val="00D25AFF"/>
    <w:rsid w:val="00D2714E"/>
    <w:rsid w:val="00D3330B"/>
    <w:rsid w:val="00D34A5D"/>
    <w:rsid w:val="00D45C2F"/>
    <w:rsid w:val="00D47F1A"/>
    <w:rsid w:val="00D528A1"/>
    <w:rsid w:val="00D54604"/>
    <w:rsid w:val="00D60F47"/>
    <w:rsid w:val="00D61DDB"/>
    <w:rsid w:val="00D630F9"/>
    <w:rsid w:val="00D66192"/>
    <w:rsid w:val="00D738CF"/>
    <w:rsid w:val="00D74F9B"/>
    <w:rsid w:val="00D80FEF"/>
    <w:rsid w:val="00D84AC1"/>
    <w:rsid w:val="00DA2355"/>
    <w:rsid w:val="00DA5A4C"/>
    <w:rsid w:val="00DC7E09"/>
    <w:rsid w:val="00DD0886"/>
    <w:rsid w:val="00DE32A7"/>
    <w:rsid w:val="00DE381A"/>
    <w:rsid w:val="00DE3AFC"/>
    <w:rsid w:val="00DE6239"/>
    <w:rsid w:val="00DE6BF2"/>
    <w:rsid w:val="00DF71EC"/>
    <w:rsid w:val="00E02FEF"/>
    <w:rsid w:val="00E04E39"/>
    <w:rsid w:val="00E06A17"/>
    <w:rsid w:val="00E10467"/>
    <w:rsid w:val="00E12765"/>
    <w:rsid w:val="00E1746C"/>
    <w:rsid w:val="00E21DE4"/>
    <w:rsid w:val="00E24A01"/>
    <w:rsid w:val="00E329FA"/>
    <w:rsid w:val="00E359B9"/>
    <w:rsid w:val="00E4067A"/>
    <w:rsid w:val="00E445B0"/>
    <w:rsid w:val="00E51948"/>
    <w:rsid w:val="00E52E6E"/>
    <w:rsid w:val="00E542AB"/>
    <w:rsid w:val="00E641F6"/>
    <w:rsid w:val="00E65DAC"/>
    <w:rsid w:val="00E746A3"/>
    <w:rsid w:val="00E76E9A"/>
    <w:rsid w:val="00E81D4F"/>
    <w:rsid w:val="00E903F1"/>
    <w:rsid w:val="00E90CEC"/>
    <w:rsid w:val="00E9476A"/>
    <w:rsid w:val="00EA1AAF"/>
    <w:rsid w:val="00EB5F1C"/>
    <w:rsid w:val="00EB697B"/>
    <w:rsid w:val="00EC0C29"/>
    <w:rsid w:val="00EC4A3E"/>
    <w:rsid w:val="00EC5B90"/>
    <w:rsid w:val="00ED3F73"/>
    <w:rsid w:val="00EE76DB"/>
    <w:rsid w:val="00EF0997"/>
    <w:rsid w:val="00EF2618"/>
    <w:rsid w:val="00F0017E"/>
    <w:rsid w:val="00F1192D"/>
    <w:rsid w:val="00F17F8F"/>
    <w:rsid w:val="00F2511A"/>
    <w:rsid w:val="00F313C1"/>
    <w:rsid w:val="00F330EA"/>
    <w:rsid w:val="00F33287"/>
    <w:rsid w:val="00F3434D"/>
    <w:rsid w:val="00F415EE"/>
    <w:rsid w:val="00F41AE5"/>
    <w:rsid w:val="00F45C28"/>
    <w:rsid w:val="00F46109"/>
    <w:rsid w:val="00F50886"/>
    <w:rsid w:val="00F523F2"/>
    <w:rsid w:val="00F54249"/>
    <w:rsid w:val="00F56406"/>
    <w:rsid w:val="00F66504"/>
    <w:rsid w:val="00F7489D"/>
    <w:rsid w:val="00F759AA"/>
    <w:rsid w:val="00F77B9B"/>
    <w:rsid w:val="00F82279"/>
    <w:rsid w:val="00F82D56"/>
    <w:rsid w:val="00F951C9"/>
    <w:rsid w:val="00FA1AD8"/>
    <w:rsid w:val="00FA2719"/>
    <w:rsid w:val="00FA4F03"/>
    <w:rsid w:val="00FD1604"/>
    <w:rsid w:val="00FE4E2A"/>
    <w:rsid w:val="00FF59A4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34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523F2"/>
  </w:style>
  <w:style w:type="paragraph" w:styleId="Footer">
    <w:name w:val="footer"/>
    <w:basedOn w:val="Normal"/>
    <w:link w:val="FooterChar"/>
    <w:uiPriority w:val="99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523F2"/>
  </w:style>
  <w:style w:type="table" w:styleId="TableGrid">
    <w:name w:val="Table Grid"/>
    <w:basedOn w:val="TableNormal"/>
    <w:uiPriority w:val="39"/>
    <w:rsid w:val="00125C3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2C5F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E2"/>
    <w:rPr>
      <w:rFonts w:ascii="Segoe UI" w:hAnsi="Segoe UI" w:cs="Segoe UI"/>
      <w:sz w:val="18"/>
      <w:szCs w:val="18"/>
      <w:lang w:bidi="fa-IR"/>
    </w:rPr>
  </w:style>
  <w:style w:type="paragraph" w:styleId="NoSpacing">
    <w:name w:val="No Spacing"/>
    <w:uiPriority w:val="1"/>
    <w:qFormat/>
    <w:rsid w:val="00CB5CB4"/>
    <w:pPr>
      <w:bidi/>
      <w:spacing w:after="0" w:line="240" w:lineRule="auto"/>
    </w:pPr>
    <w:rPr>
      <w:rFonts w:ascii="Calibri" w:eastAsia="Times New Roman" w:hAnsi="Calibri" w:cs="Arial"/>
      <w:lang w:bidi="fa-IR"/>
    </w:rPr>
  </w:style>
  <w:style w:type="paragraph" w:styleId="NormalWeb">
    <w:name w:val="Normal (Web)"/>
    <w:basedOn w:val="Normal"/>
    <w:uiPriority w:val="99"/>
    <w:unhideWhenUsed/>
    <w:rsid w:val="004F0C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A97382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34"/>
    <w:pPr>
      <w:bidi/>
      <w:spacing w:after="160" w:line="259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F523F2"/>
  </w:style>
  <w:style w:type="paragraph" w:styleId="Footer">
    <w:name w:val="footer"/>
    <w:basedOn w:val="Normal"/>
    <w:link w:val="FooterChar"/>
    <w:uiPriority w:val="99"/>
    <w:unhideWhenUsed/>
    <w:rsid w:val="00F523F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F523F2"/>
  </w:style>
  <w:style w:type="table" w:styleId="TableGrid">
    <w:name w:val="Table Grid"/>
    <w:basedOn w:val="TableNormal"/>
    <w:uiPriority w:val="39"/>
    <w:rsid w:val="00125C34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2C5F"/>
    <w:pPr>
      <w:bidi w:val="0"/>
      <w:spacing w:after="200" w:line="276" w:lineRule="auto"/>
      <w:ind w:left="720"/>
      <w:contextualSpacing/>
    </w:pPr>
    <w:rPr>
      <w:rFonts w:ascii="Calibri" w:eastAsia="Times New Roman" w:hAnsi="Calibri" w:cs="Arial"/>
      <w:lang w:val="en-CA" w:eastAsia="en-C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CE2"/>
    <w:rPr>
      <w:rFonts w:ascii="Segoe UI" w:hAnsi="Segoe UI" w:cs="Segoe UI"/>
      <w:sz w:val="18"/>
      <w:szCs w:val="18"/>
      <w:lang w:bidi="fa-IR"/>
    </w:rPr>
  </w:style>
  <w:style w:type="paragraph" w:styleId="NoSpacing">
    <w:name w:val="No Spacing"/>
    <w:uiPriority w:val="1"/>
    <w:qFormat/>
    <w:rsid w:val="00CB5CB4"/>
    <w:pPr>
      <w:bidi/>
      <w:spacing w:after="0" w:line="240" w:lineRule="auto"/>
    </w:pPr>
    <w:rPr>
      <w:rFonts w:ascii="Calibri" w:eastAsia="Times New Roman" w:hAnsi="Calibri" w:cs="Arial"/>
      <w:lang w:bidi="fa-IR"/>
    </w:rPr>
  </w:style>
  <w:style w:type="paragraph" w:styleId="NormalWeb">
    <w:name w:val="Normal (Web)"/>
    <w:basedOn w:val="Normal"/>
    <w:uiPriority w:val="99"/>
    <w:unhideWhenUsed/>
    <w:rsid w:val="004F0CA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A97382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0868E-B29D-4E31-BF8F-63CD8D6A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IpcGroup-1</dc:creator>
  <cp:lastModifiedBy>R!!!</cp:lastModifiedBy>
  <cp:revision>9</cp:revision>
  <cp:lastPrinted>2025-12-07T10:03:00Z</cp:lastPrinted>
  <dcterms:created xsi:type="dcterms:W3CDTF">2026-08-08T06:46:00Z</dcterms:created>
  <dcterms:modified xsi:type="dcterms:W3CDTF">2026-08-11T09:19:00Z</dcterms:modified>
</cp:coreProperties>
</file>